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A7D" w:rsidRDefault="00124BAB">
      <w:pPr>
        <w:rPr>
          <w:lang w:val="en-US"/>
        </w:rPr>
      </w:pPr>
      <w:r w:rsidRPr="00124BAB">
        <w:t>Динамика курса российского рубля в формате дней с конца июня по настоящее время</w:t>
      </w:r>
    </w:p>
    <w:p w:rsidR="00124BAB" w:rsidRDefault="00124B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C49834" wp14:editId="1B76F403">
            <wp:extent cx="5940425" cy="40980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AB" w:rsidRDefault="00124BAB">
      <w:pPr>
        <w:rPr>
          <w:lang w:val="en-US"/>
        </w:rPr>
      </w:pPr>
      <w:r w:rsidRPr="00124BAB">
        <w:t>Динамика курса рубля в формате недель с конца января по настоящее время</w:t>
      </w:r>
    </w:p>
    <w:p w:rsidR="00124BAB" w:rsidRDefault="00124B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FEA9875" wp14:editId="4AFF1B92">
            <wp:extent cx="5940425" cy="41017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AB" w:rsidRDefault="00124BAB">
      <w:pPr>
        <w:rPr>
          <w:lang w:val="en-US"/>
        </w:rPr>
      </w:pPr>
      <w:r w:rsidRPr="00124BAB">
        <w:lastRenderedPageBreak/>
        <w:t>Динамика курса рубля в формате 4-рёх часов с июня по настоящее время</w:t>
      </w:r>
    </w:p>
    <w:p w:rsidR="00124BAB" w:rsidRPr="00124BAB" w:rsidRDefault="00124B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B5EFA35" wp14:editId="514772C9">
            <wp:extent cx="5940425" cy="413604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BAB" w:rsidRPr="00124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BAB"/>
    <w:rsid w:val="00124BAB"/>
    <w:rsid w:val="00B7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evseeva</dc:creator>
  <cp:lastModifiedBy>evseeva</cp:lastModifiedBy>
  <cp:revision>1</cp:revision>
  <dcterms:created xsi:type="dcterms:W3CDTF">2022-09-23T11:16:00Z</dcterms:created>
  <dcterms:modified xsi:type="dcterms:W3CDTF">2022-09-23T11:18:00Z</dcterms:modified>
</cp:coreProperties>
</file>